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K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lauzula informacyjna RODO dla uczestnik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w mediacji</w:t>
      </w: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Administrator danych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Administratorem danych osobowych jest mediator prowadz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powanie mediacyjne </w:t>
      </w:r>
      <w:r>
        <w:rPr>
          <w:rFonts w:ascii="Times New Roman" w:hAnsi="Times New Roman" w:hint="default"/>
          <w:sz w:val="24"/>
          <w:szCs w:val="24"/>
          <w:rtl w:val="0"/>
        </w:rPr>
        <w:t>– 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, wykonuj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czynno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ci mediacyjne na podstawie: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zlecenia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du (mediacja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dowa), lub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umowy/zlecenia zawartego z uczestnikiem lub uczestnikami mediacji (mediacja pozas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dowa).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Cele i podstawy przetwarzania danych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Dane osobowe uczestnik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mediacji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przetwarzane w celu: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prowadzenia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powania mediacyjnego, sporz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dzenia protoko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u mediacji oraz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 xml:space="preserve">w razie zawarcia ugody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przekazania jej do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du, je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eli dotyczy to mediacji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dowej 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/>
          <w:sz w:val="24"/>
          <w:szCs w:val="24"/>
          <w:rtl w:val="0"/>
          <w:lang w:val="it-IT"/>
        </w:rPr>
        <w:t>art. 6 ust. 1 lit. c i e RODO,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realizacji umowy o prowadzenie mediacji w przypadku mediacji pozas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dowej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art. 6 ust. 1 lit. b RODO,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wykonania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prawnych ci</w:t>
      </w:r>
      <w:r>
        <w:rPr>
          <w:rFonts w:ascii="Times New Roman" w:hAnsi="Times New Roman" w:hint="default"/>
          <w:sz w:val="24"/>
          <w:szCs w:val="24"/>
          <w:rtl w:val="0"/>
        </w:rPr>
        <w:t>ążą</w:t>
      </w:r>
      <w:r>
        <w:rPr>
          <w:rFonts w:ascii="Times New Roman" w:hAnsi="Times New Roman"/>
          <w:sz w:val="24"/>
          <w:szCs w:val="24"/>
          <w:rtl w:val="0"/>
        </w:rPr>
        <w:t>cych na mediatorze, w tym wynikaj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z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o mediacji, archiwizacji dokument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oraz rozlicze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podatkowych</w:t>
      </w:r>
      <w:r>
        <w:rPr>
          <w:rFonts w:ascii="Times New Roman" w:hAnsi="Times New Roman"/>
          <w:sz w:val="24"/>
          <w:szCs w:val="24"/>
          <w:rtl w:val="0"/>
        </w:rPr>
        <w:t xml:space="preserve"> - </w:t>
      </w:r>
      <w:r>
        <w:rPr>
          <w:rFonts w:ascii="Times New Roman" w:hAnsi="Times New Roman"/>
          <w:sz w:val="24"/>
          <w:szCs w:val="24"/>
          <w:rtl w:val="0"/>
        </w:rPr>
        <w:t>art. 6 ust. 1 lit. c RODO,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realizacji prawnie uzasadnionych interes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mediatora, takich jak ochrona przed roszczeniami, zapewnienie bezpiecze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>stwa danych oraz przeciwdzia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anie nadu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 xml:space="preserve">yciom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art. 6 ust. 1 lit. f RODO.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Zakres przetwarzanych danych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Przetwarzane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dane identyfikacyjne, kontaktowe oraz dane niezb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dne do prowadzenia mediacji, w tym informacje przekazywane przez uczestnik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w toku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powania mediacyjnego.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 przypadku mediacji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dowej mediator otrzymuje dane od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du oraz bezpo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rednio od uczestnik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Odbiorcy danych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Dane mog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by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przekazywane: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dowi kieruj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cemu spraw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do mediacji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w zakresie wymaganym przepisami,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nomocnikom stron, je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eli uczestnicy 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przez pe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nomocnik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podmiotom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cym na rzecz mediatora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ugi ksi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gowe, prawne lub informatyczne,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innym podmiotom uprawnionym na podstawie przepis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prawa</w:t>
      </w:r>
      <w:r>
        <w:rPr>
          <w:rFonts w:ascii="Times New Roman" w:hAnsi="Times New Roman"/>
          <w:sz w:val="24"/>
          <w:szCs w:val="24"/>
          <w:rtl w:val="0"/>
        </w:rPr>
        <w:t xml:space="preserve"> lub zgodnie z ustaleniami z uczestnikami mediacji.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Przekazywanie danych poza EOG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Dane nie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przekazywane do pa</w:t>
      </w:r>
      <w:r>
        <w:rPr>
          <w:rFonts w:ascii="Times New Roman" w:hAnsi="Times New Roman" w:hint="default"/>
          <w:sz w:val="24"/>
          <w:szCs w:val="24"/>
          <w:rtl w:val="0"/>
        </w:rPr>
        <w:t>ń</w:t>
      </w:r>
      <w:r>
        <w:rPr>
          <w:rFonts w:ascii="Times New Roman" w:hAnsi="Times New Roman"/>
          <w:sz w:val="24"/>
          <w:szCs w:val="24"/>
          <w:rtl w:val="0"/>
        </w:rPr>
        <w:t xml:space="preserve">stw trzecich, chyba 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jest to niezb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dne do realizacji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 (np. korzystanie z narz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dzi teleinformatycznych). W takim przypadku stosowane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odpowiednie zabezpieczenia zgodnie z rozdzia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em V RODO.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Okres przechowywania danych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Dane osobowe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przechowywane przez okres niezb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dny do prowadzenia mediacji oraz przez czas wynikaj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 z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zk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w archiwizacyjnych i podatkowych, a tak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przez okres przedawnienia roszcze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ń </w:t>
      </w:r>
      <w:r>
        <w:rPr>
          <w:rFonts w:ascii="Times New Roman" w:hAnsi="Times New Roman"/>
          <w:sz w:val="24"/>
          <w:szCs w:val="24"/>
          <w:rtl w:val="0"/>
        </w:rPr>
        <w:t>zwi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zanych z post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powaniem mediacyjnym.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Prawa uczestnik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w mediacji  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Osobie, kt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rej dane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przys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uguje prawo: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dost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 do danych,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sprostowania danych,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żą</w:t>
      </w:r>
      <w:r>
        <w:rPr>
          <w:rFonts w:ascii="Times New Roman" w:hAnsi="Times New Roman"/>
          <w:sz w:val="24"/>
          <w:szCs w:val="24"/>
          <w:rtl w:val="0"/>
        </w:rPr>
        <w:t>dania ograniczenia przetwarzania,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przenoszenia danych,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wniesienia sprzeciwu wobec przetwarzania,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wniesienia skargi do Prezesa Urz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du Ochrony Danych Osobowych.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Prawo do usuni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cia danych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 by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ograniczone przepisami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cymi mediacji oraz obowi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zkami archiwizacyjnymi.</w:t>
      </w: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Kontakt  </w:t>
      </w:r>
    </w:p>
    <w:p>
      <w:pPr>
        <w:pStyle w:val="Body"/>
        <w:spacing w:line="288" w:lineRule="auto"/>
        <w:jc w:val="both"/>
      </w:pPr>
      <w:r>
        <w:rPr>
          <w:rFonts w:ascii="Times New Roman" w:hAnsi="Times New Roman"/>
          <w:sz w:val="24"/>
          <w:szCs w:val="24"/>
          <w:rtl w:val="0"/>
        </w:rPr>
        <w:t>W sprawach dotycz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danych osobowych mo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na kontaktowa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z mediatorem pod adresem: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……………………………………… 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